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A2" w:rsidRDefault="009A3DB7" w:rsidP="009A3DB7">
      <w:pPr>
        <w:autoSpaceDE w:val="0"/>
        <w:autoSpaceDN w:val="0"/>
        <w:adjustRightInd w:val="0"/>
        <w:spacing w:after="192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48"/>
          <w:szCs w:val="48"/>
          <w:lang w:val="ru-RU" w:eastAsia="ru-RU" w:bidi="ar-SA"/>
        </w:rPr>
        <w:drawing>
          <wp:inline distT="0" distB="0" distL="0" distR="0">
            <wp:extent cx="1528318" cy="419859"/>
            <wp:effectExtent l="19050" t="0" r="0" b="0"/>
            <wp:docPr id="1" name="Рисунок 0" descr="ITMICRO-slog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MICRO-sloga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297" cy="42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7A2" w:rsidRPr="006B4BD6" w:rsidRDefault="000727A2" w:rsidP="000727A2">
      <w:pPr>
        <w:autoSpaceDE w:val="0"/>
        <w:autoSpaceDN w:val="0"/>
        <w:adjustRightInd w:val="0"/>
        <w:spacing w:before="96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</w:pPr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Основные требования к формату</w:t>
      </w:r>
    </w:p>
    <w:p w:rsidR="000727A2" w:rsidRDefault="000727A2" w:rsidP="006B4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</w:pPr>
      <w:proofErr w:type="gramStart"/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транслируемого</w:t>
      </w:r>
      <w:proofErr w:type="gramEnd"/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 xml:space="preserve"> </w:t>
      </w:r>
      <w:proofErr w:type="spellStart"/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видеоконтента</w:t>
      </w:r>
      <w:proofErr w:type="spellEnd"/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 xml:space="preserve"> в системе </w:t>
      </w:r>
      <w:r w:rsidRPr="000727A2">
        <w:rPr>
          <w:rFonts w:ascii="Times New Roman" w:hAnsi="Times New Roman" w:cs="Times New Roman"/>
          <w:b/>
          <w:bCs/>
          <w:color w:val="000000"/>
          <w:sz w:val="48"/>
          <w:szCs w:val="48"/>
        </w:rPr>
        <w:t>KeenVision</w:t>
      </w:r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 xml:space="preserve">2 </w:t>
      </w:r>
      <w:r w:rsidRPr="000727A2">
        <w:rPr>
          <w:rFonts w:ascii="Times New Roman" w:hAnsi="Times New Roman" w:cs="Times New Roman"/>
          <w:b/>
          <w:bCs/>
          <w:color w:val="000000"/>
          <w:sz w:val="48"/>
          <w:szCs w:val="48"/>
        </w:rPr>
        <w:t>Digital</w:t>
      </w:r>
      <w:r w:rsidRP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 xml:space="preserve"> </w:t>
      </w:r>
      <w:r w:rsidRPr="000727A2">
        <w:rPr>
          <w:rFonts w:ascii="Times New Roman" w:hAnsi="Times New Roman" w:cs="Times New Roman"/>
          <w:b/>
          <w:bCs/>
          <w:color w:val="000000"/>
          <w:sz w:val="48"/>
          <w:szCs w:val="48"/>
        </w:rPr>
        <w:t>Signage</w:t>
      </w:r>
      <w:r w:rsidR="006B4BD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.</w:t>
      </w:r>
    </w:p>
    <w:p w:rsidR="006B4BD6" w:rsidRPr="00402A06" w:rsidRDefault="006B4BD6" w:rsidP="00402A06">
      <w:pPr>
        <w:autoSpaceDE w:val="0"/>
        <w:autoSpaceDN w:val="0"/>
        <w:adjustRightInd w:val="0"/>
        <w:spacing w:after="696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 xml:space="preserve">Кодирование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видеоконтента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 xml:space="preserve"> в формат </w:t>
      </w:r>
      <w:proofErr w:type="gramStart"/>
      <w:r w:rsidR="00402A06">
        <w:rPr>
          <w:rFonts w:ascii="Times New Roman" w:hAnsi="Times New Roman" w:cs="Times New Roman"/>
          <w:b/>
          <w:bCs/>
          <w:color w:val="000000"/>
          <w:sz w:val="48"/>
          <w:szCs w:val="48"/>
        </w:rPr>
        <w:t>MPEG</w:t>
      </w:r>
      <w:r w:rsidR="00402A06" w:rsidRPr="00402A0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-2</w:t>
      </w:r>
      <w:r w:rsidR="00DD1184" w:rsidRPr="00DD1184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/</w:t>
      </w:r>
      <w:r w:rsidR="00DD1184">
        <w:rPr>
          <w:rFonts w:ascii="Times New Roman" w:hAnsi="Times New Roman" w:cs="Times New Roman"/>
          <w:b/>
          <w:bCs/>
          <w:color w:val="000000"/>
          <w:sz w:val="48"/>
          <w:szCs w:val="48"/>
        </w:rPr>
        <w:t>MPEG</w:t>
      </w:r>
      <w:r w:rsidR="00DD1184" w:rsidRPr="00DD1184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-2</w:t>
      </w:r>
      <w:r w:rsidR="00DD1184">
        <w:rPr>
          <w:rFonts w:ascii="Times New Roman" w:hAnsi="Times New Roman" w:cs="Times New Roman"/>
          <w:b/>
          <w:bCs/>
          <w:color w:val="000000"/>
          <w:sz w:val="48"/>
          <w:szCs w:val="48"/>
        </w:rPr>
        <w:t>TS</w:t>
      </w:r>
      <w:r w:rsidR="00402A06" w:rsidRPr="00402A06">
        <w:rPr>
          <w:rFonts w:ascii="Times New Roman" w:hAnsi="Times New Roman" w:cs="Times New Roman"/>
          <w:b/>
          <w:bCs/>
          <w:color w:val="000000"/>
          <w:sz w:val="48"/>
          <w:szCs w:val="48"/>
          <w:lang w:val="ru-RU"/>
        </w:rPr>
        <w:t>.</w:t>
      </w:r>
      <w:proofErr w:type="gramEnd"/>
    </w:p>
    <w:p w:rsidR="000727A2" w:rsidRP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727A2">
        <w:rPr>
          <w:rFonts w:ascii="Times New Roman" w:hAnsi="Times New Roman" w:cs="Times New Roman"/>
        </w:rPr>
        <w:t>Copyright © 201</w:t>
      </w:r>
      <w:r>
        <w:rPr>
          <w:rFonts w:ascii="Times New Roman" w:hAnsi="Times New Roman" w:cs="Times New Roman"/>
        </w:rPr>
        <w:t>2</w:t>
      </w:r>
      <w:r w:rsidRPr="000727A2">
        <w:rPr>
          <w:rFonts w:ascii="Times New Roman" w:hAnsi="Times New Roman" w:cs="Times New Roman"/>
        </w:rPr>
        <w:t xml:space="preserve"> </w:t>
      </w:r>
      <w:proofErr w:type="spellStart"/>
      <w:r w:rsidRPr="000727A2">
        <w:rPr>
          <w:rFonts w:ascii="Times New Roman" w:hAnsi="Times New Roman" w:cs="Times New Roman"/>
        </w:rPr>
        <w:t>ITmicro</w:t>
      </w:r>
      <w:proofErr w:type="spellEnd"/>
    </w:p>
    <w:p w:rsid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7A2">
        <w:rPr>
          <w:rFonts w:ascii="Times New Roman" w:hAnsi="Times New Roman" w:cs="Times New Roman"/>
          <w:sz w:val="16"/>
          <w:szCs w:val="16"/>
        </w:rPr>
        <w:t>Copyright © 2006-201</w:t>
      </w:r>
      <w:r>
        <w:rPr>
          <w:rFonts w:ascii="Times New Roman" w:hAnsi="Times New Roman" w:cs="Times New Roman"/>
          <w:sz w:val="16"/>
          <w:szCs w:val="16"/>
        </w:rPr>
        <w:t>2</w:t>
      </w:r>
    </w:p>
    <w:p w:rsidR="000727A2" w:rsidRP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 w:rsidRPr="000727A2">
        <w:rPr>
          <w:rFonts w:ascii="Times New Roman" w:hAnsi="Times New Roman" w:cs="Times New Roman"/>
          <w:sz w:val="16"/>
          <w:szCs w:val="16"/>
        </w:rPr>
        <w:t>ITmicro</w:t>
      </w:r>
      <w:proofErr w:type="spellEnd"/>
      <w:r w:rsidRPr="000727A2">
        <w:rPr>
          <w:rFonts w:ascii="Times New Roman" w:hAnsi="Times New Roman" w:cs="Times New Roman"/>
          <w:sz w:val="16"/>
          <w:szCs w:val="16"/>
        </w:rPr>
        <w:t xml:space="preserve"> Inc. All rights reserved. </w:t>
      </w:r>
      <w:proofErr w:type="spellStart"/>
      <w:r w:rsidRPr="000727A2">
        <w:rPr>
          <w:rFonts w:ascii="Times New Roman" w:hAnsi="Times New Roman" w:cs="Times New Roman"/>
          <w:sz w:val="16"/>
          <w:szCs w:val="16"/>
        </w:rPr>
        <w:t>ITmicro</w:t>
      </w:r>
      <w:proofErr w:type="spellEnd"/>
      <w:r w:rsidRPr="000727A2">
        <w:rPr>
          <w:rFonts w:ascii="Times New Roman" w:hAnsi="Times New Roman" w:cs="Times New Roman"/>
          <w:sz w:val="16"/>
          <w:szCs w:val="16"/>
        </w:rPr>
        <w:t xml:space="preserve"> MPEG2 Streamer and</w:t>
      </w:r>
    </w:p>
    <w:p w:rsidR="000727A2" w:rsidRP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727A2">
        <w:rPr>
          <w:rFonts w:ascii="Times New Roman" w:hAnsi="Times New Roman" w:cs="Times New Roman"/>
          <w:sz w:val="16"/>
          <w:szCs w:val="16"/>
        </w:rPr>
        <w:t>the</w:t>
      </w:r>
      <w:proofErr w:type="gramEnd"/>
      <w:r w:rsidRPr="000727A2">
        <w:rPr>
          <w:rFonts w:ascii="Times New Roman" w:hAnsi="Times New Roman" w:cs="Times New Roman"/>
          <w:sz w:val="16"/>
          <w:szCs w:val="16"/>
        </w:rPr>
        <w:t xml:space="preserve"> other product line names are trademarks of </w:t>
      </w:r>
      <w:proofErr w:type="spellStart"/>
      <w:r w:rsidRPr="000727A2">
        <w:rPr>
          <w:rFonts w:ascii="Times New Roman" w:hAnsi="Times New Roman" w:cs="Times New Roman"/>
          <w:sz w:val="16"/>
          <w:szCs w:val="16"/>
        </w:rPr>
        <w:t>ITmicro</w:t>
      </w:r>
      <w:proofErr w:type="spellEnd"/>
      <w:r w:rsidRPr="000727A2">
        <w:rPr>
          <w:rFonts w:ascii="Times New Roman" w:hAnsi="Times New Roman" w:cs="Times New Roman"/>
          <w:sz w:val="16"/>
          <w:szCs w:val="16"/>
        </w:rPr>
        <w:t xml:space="preserve"> Inc.</w:t>
      </w:r>
    </w:p>
    <w:p w:rsidR="000727A2" w:rsidRP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7A2">
        <w:rPr>
          <w:rFonts w:ascii="Times New Roman" w:hAnsi="Times New Roman" w:cs="Times New Roman"/>
          <w:sz w:val="16"/>
          <w:szCs w:val="16"/>
        </w:rPr>
        <w:t>Documentation:</w:t>
      </w:r>
    </w:p>
    <w:p w:rsidR="000727A2" w:rsidRP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7A2">
        <w:rPr>
          <w:rFonts w:ascii="Times New Roman" w:hAnsi="Times New Roman" w:cs="Times New Roman"/>
          <w:sz w:val="16"/>
          <w:szCs w:val="16"/>
        </w:rPr>
        <w:t xml:space="preserve">Svetlana </w:t>
      </w:r>
      <w:r>
        <w:rPr>
          <w:rFonts w:ascii="Times New Roman" w:hAnsi="Times New Roman" w:cs="Times New Roman"/>
          <w:sz w:val="16"/>
          <w:szCs w:val="16"/>
        </w:rPr>
        <w:t>Korshunova</w:t>
      </w:r>
    </w:p>
    <w:p w:rsidR="000727A2" w:rsidRP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UnicodeMS" w:hAnsi="ArialUnicodeMS" w:cs="ArialUnicodeMS"/>
          <w:sz w:val="20"/>
          <w:szCs w:val="20"/>
        </w:rPr>
        <w:t>ООО</w:t>
      </w:r>
      <w:r w:rsidRPr="000727A2">
        <w:rPr>
          <w:rFonts w:ascii="ArialUnicodeMS" w:hAnsi="ArialUnicodeMS" w:cs="ArialUnicodeMS"/>
          <w:sz w:val="20"/>
          <w:szCs w:val="20"/>
        </w:rPr>
        <w:t xml:space="preserve"> </w:t>
      </w:r>
      <w:r w:rsidRPr="000727A2">
        <w:rPr>
          <w:rFonts w:ascii="Times New Roman" w:hAnsi="Times New Roman" w:cs="Times New Roman"/>
          <w:b/>
          <w:bCs/>
          <w:sz w:val="20"/>
          <w:szCs w:val="20"/>
        </w:rPr>
        <w:t>“</w:t>
      </w:r>
      <w:proofErr w:type="spellStart"/>
      <w:r>
        <w:rPr>
          <w:rFonts w:cs="ArialUnicodeMS"/>
          <w:sz w:val="20"/>
          <w:szCs w:val="20"/>
        </w:rPr>
        <w:t>Ай</w:t>
      </w:r>
      <w:r w:rsidRPr="000727A2">
        <w:rPr>
          <w:rFonts w:cs="ArialUnicodeMS"/>
          <w:sz w:val="20"/>
          <w:szCs w:val="20"/>
        </w:rPr>
        <w:t>-</w:t>
      </w:r>
      <w:r>
        <w:rPr>
          <w:rFonts w:cs="ArialUnicodeMS"/>
          <w:sz w:val="20"/>
          <w:szCs w:val="20"/>
        </w:rPr>
        <w:t>Ти</w:t>
      </w:r>
      <w:proofErr w:type="spellEnd"/>
      <w:r w:rsidRPr="000727A2">
        <w:rPr>
          <w:rFonts w:cs="ArialUnicodeMS"/>
          <w:sz w:val="20"/>
          <w:szCs w:val="20"/>
        </w:rPr>
        <w:t xml:space="preserve"> </w:t>
      </w:r>
      <w:proofErr w:type="spellStart"/>
      <w:r>
        <w:rPr>
          <w:rFonts w:cs="ArialUnicodeMS"/>
          <w:sz w:val="20"/>
          <w:szCs w:val="20"/>
        </w:rPr>
        <w:t>майкро</w:t>
      </w:r>
      <w:proofErr w:type="spellEnd"/>
      <w:r w:rsidRPr="000727A2">
        <w:rPr>
          <w:rFonts w:ascii="Times New Roman" w:hAnsi="Times New Roman" w:cs="Times New Roman"/>
          <w:b/>
          <w:bCs/>
          <w:sz w:val="20"/>
          <w:szCs w:val="20"/>
        </w:rPr>
        <w:t>”.</w:t>
      </w:r>
    </w:p>
    <w:p w:rsidR="000727A2" w:rsidRPr="00DE3A2B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DE3A2B">
        <w:rPr>
          <w:rFonts w:ascii="ArialUnicodeMS" w:hAnsi="ArialUnicodeMS" w:cs="ArialUnicodeMS"/>
          <w:sz w:val="20"/>
          <w:szCs w:val="20"/>
          <w:lang w:val="ru-RU"/>
        </w:rPr>
        <w:t>г</w:t>
      </w:r>
      <w:r w:rsidRPr="00DE3A2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DE3A2B">
        <w:rPr>
          <w:rFonts w:ascii="ArialUnicodeMS" w:hAnsi="ArialUnicodeMS" w:cs="ArialUnicodeMS"/>
          <w:sz w:val="20"/>
          <w:szCs w:val="20"/>
          <w:lang w:val="ru-RU"/>
        </w:rPr>
        <w:t>Москва</w:t>
      </w:r>
      <w:r w:rsidRPr="00DE3A2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, </w:t>
      </w:r>
      <w:proofErr w:type="gramStart"/>
      <w:r w:rsidRPr="00DE3A2B">
        <w:rPr>
          <w:rFonts w:ascii="ArialUnicodeMS" w:hAnsi="ArialUnicodeMS" w:cs="ArialUnicodeMS"/>
          <w:sz w:val="20"/>
          <w:szCs w:val="20"/>
          <w:lang w:val="ru-RU"/>
        </w:rPr>
        <w:t>г</w:t>
      </w:r>
      <w:proofErr w:type="gramEnd"/>
      <w:r w:rsidRPr="00DE3A2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. </w:t>
      </w:r>
      <w:r w:rsidRPr="00DE3A2B">
        <w:rPr>
          <w:rFonts w:ascii="ArialUnicodeMS" w:hAnsi="ArialUnicodeMS" w:cs="ArialUnicodeMS"/>
          <w:sz w:val="20"/>
          <w:szCs w:val="20"/>
          <w:lang w:val="ru-RU"/>
        </w:rPr>
        <w:t>Зеленоград</w:t>
      </w:r>
      <w:r w:rsidRPr="00DE3A2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, </w:t>
      </w:r>
      <w:r w:rsidRPr="00DE3A2B">
        <w:rPr>
          <w:rFonts w:ascii="ArialUnicodeMS" w:hAnsi="ArialUnicodeMS" w:cs="ArialUnicodeMS"/>
          <w:sz w:val="20"/>
          <w:szCs w:val="20"/>
          <w:lang w:val="ru-RU"/>
        </w:rPr>
        <w:t xml:space="preserve">проезд </w:t>
      </w:r>
      <w:r w:rsidRPr="00DE3A2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4806, </w:t>
      </w:r>
      <w:r w:rsidRPr="00DE3A2B">
        <w:rPr>
          <w:rFonts w:ascii="ArialUnicodeMS" w:hAnsi="ArialUnicodeMS" w:cs="ArialUnicodeMS"/>
          <w:sz w:val="20"/>
          <w:szCs w:val="20"/>
          <w:lang w:val="ru-RU"/>
        </w:rPr>
        <w:t xml:space="preserve">дом </w:t>
      </w:r>
      <w:r w:rsidRPr="00DE3A2B">
        <w:rPr>
          <w:rFonts w:ascii="Times New Roman" w:hAnsi="Times New Roman" w:cs="Times New Roman"/>
          <w:b/>
          <w:bCs/>
          <w:sz w:val="20"/>
          <w:szCs w:val="20"/>
          <w:lang w:val="ru-RU"/>
        </w:rPr>
        <w:t>6.</w:t>
      </w:r>
    </w:p>
    <w:p w:rsid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+7 (499) 995-0211</w:t>
      </w:r>
    </w:p>
    <w:p w:rsidR="000727A2" w:rsidRDefault="000727A2" w:rsidP="00072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http://www.itmicro.ru</w:t>
      </w:r>
    </w:p>
    <w:sdt>
      <w:sdtPr>
        <w:rPr>
          <w:smallCaps w:val="0"/>
          <w:spacing w:val="0"/>
          <w:sz w:val="22"/>
          <w:szCs w:val="22"/>
        </w:rPr>
        <w:id w:val="40839235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70445D" w:rsidRDefault="0070445D" w:rsidP="0070445D">
          <w:pPr>
            <w:pStyle w:val="af7"/>
          </w:pPr>
          <w:proofErr w:type="spellStart"/>
          <w:r>
            <w:t>Оглавление</w:t>
          </w:r>
          <w:proofErr w:type="spellEnd"/>
        </w:p>
        <w:p w:rsidR="00DE3A2B" w:rsidRDefault="00E5259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r>
            <w:rPr>
              <w:lang w:val="ru-RU"/>
            </w:rPr>
            <w:fldChar w:fldCharType="begin"/>
          </w:r>
          <w:r w:rsidR="0070445D">
            <w:rPr>
              <w:lang w:val="ru-RU"/>
            </w:rPr>
            <w:instrText xml:space="preserve"> TOC \o "1-3" \h \z \u </w:instrText>
          </w:r>
          <w:r>
            <w:rPr>
              <w:lang w:val="ru-RU"/>
            </w:rPr>
            <w:fldChar w:fldCharType="separate"/>
          </w:r>
          <w:hyperlink w:anchor="_Toc327968205" w:history="1">
            <w:r w:rsidR="00DE3A2B" w:rsidRPr="0031439C">
              <w:rPr>
                <w:rStyle w:val="af8"/>
                <w:noProof/>
                <w:lang w:val="ru-RU"/>
              </w:rPr>
              <w:t xml:space="preserve">Основные требования к формату транслируемого видеоконтента в системе </w:t>
            </w:r>
            <w:r w:rsidR="00DE3A2B" w:rsidRPr="0031439C">
              <w:rPr>
                <w:rStyle w:val="af8"/>
                <w:noProof/>
              </w:rPr>
              <w:t>KeenVision</w:t>
            </w:r>
            <w:r w:rsidR="00DE3A2B" w:rsidRPr="0031439C">
              <w:rPr>
                <w:rStyle w:val="af8"/>
                <w:noProof/>
                <w:lang w:val="ru-RU"/>
              </w:rPr>
              <w:t xml:space="preserve">2 </w:t>
            </w:r>
            <w:r w:rsidR="00DE3A2B" w:rsidRPr="0031439C">
              <w:rPr>
                <w:rStyle w:val="af8"/>
                <w:noProof/>
              </w:rPr>
              <w:t>Digital</w:t>
            </w:r>
            <w:r w:rsidR="00DE3A2B" w:rsidRPr="0031439C">
              <w:rPr>
                <w:rStyle w:val="af8"/>
                <w:noProof/>
                <w:lang w:val="ru-RU"/>
              </w:rPr>
              <w:t xml:space="preserve"> </w:t>
            </w:r>
            <w:r w:rsidR="00DE3A2B" w:rsidRPr="0031439C">
              <w:rPr>
                <w:rStyle w:val="af8"/>
                <w:noProof/>
              </w:rPr>
              <w:t>Signage</w:t>
            </w:r>
            <w:r w:rsidR="00DE3A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3A2B">
              <w:rPr>
                <w:noProof/>
                <w:webHidden/>
              </w:rPr>
              <w:instrText xml:space="preserve"> PAGEREF _Toc327968205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3A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3A2B" w:rsidRDefault="00E5259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327968206" w:history="1">
            <w:r w:rsidR="00DE3A2B" w:rsidRPr="0031439C">
              <w:rPr>
                <w:rStyle w:val="af8"/>
                <w:noProof/>
                <w:lang w:val="ru-RU"/>
              </w:rPr>
              <w:t xml:space="preserve">Форматы, поддерживаемые </w:t>
            </w:r>
            <w:r w:rsidR="00DE3A2B" w:rsidRPr="0031439C">
              <w:rPr>
                <w:rStyle w:val="af8"/>
                <w:noProof/>
              </w:rPr>
              <w:t>STB</w:t>
            </w:r>
            <w:r w:rsidR="00DE3A2B" w:rsidRPr="0031439C">
              <w:rPr>
                <w:rStyle w:val="af8"/>
                <w:noProof/>
                <w:lang w:val="ru-RU"/>
              </w:rPr>
              <w:t xml:space="preserve"> </w:t>
            </w:r>
            <w:r w:rsidR="00DE3A2B" w:rsidRPr="0031439C">
              <w:rPr>
                <w:rStyle w:val="af8"/>
                <w:noProof/>
              </w:rPr>
              <w:t>Amino</w:t>
            </w:r>
            <w:r w:rsidR="00DE3A2B" w:rsidRPr="0031439C">
              <w:rPr>
                <w:rStyle w:val="af8"/>
                <w:noProof/>
                <w:lang w:val="ru-RU"/>
              </w:rPr>
              <w:t xml:space="preserve"> </w:t>
            </w:r>
            <w:r w:rsidR="00DE3A2B" w:rsidRPr="0031439C">
              <w:rPr>
                <w:rStyle w:val="af8"/>
                <w:noProof/>
              </w:rPr>
              <w:t>AmiNET</w:t>
            </w:r>
            <w:r w:rsidR="00DE3A2B" w:rsidRPr="0031439C">
              <w:rPr>
                <w:rStyle w:val="af8"/>
                <w:noProof/>
                <w:lang w:val="ru-RU"/>
              </w:rPr>
              <w:t xml:space="preserve"> 140</w:t>
            </w:r>
            <w:r w:rsidR="00DE3A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3A2B">
              <w:rPr>
                <w:noProof/>
                <w:webHidden/>
              </w:rPr>
              <w:instrText xml:space="preserve"> PAGEREF _Toc327968206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3A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3A2B" w:rsidRDefault="00E5259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val="ru-RU" w:eastAsia="ru-RU" w:bidi="ar-SA"/>
            </w:rPr>
          </w:pPr>
          <w:hyperlink w:anchor="_Toc327968207" w:history="1">
            <w:r w:rsidR="00DE3A2B" w:rsidRPr="0031439C">
              <w:rPr>
                <w:rStyle w:val="af8"/>
                <w:noProof/>
                <w:lang w:val="ru-RU"/>
              </w:rPr>
              <w:t xml:space="preserve">Форматы, поддерживаемые </w:t>
            </w:r>
            <w:r w:rsidR="00DE3A2B" w:rsidRPr="0031439C">
              <w:rPr>
                <w:rStyle w:val="af8"/>
                <w:noProof/>
              </w:rPr>
              <w:t>STB</w:t>
            </w:r>
            <w:r w:rsidR="00DE3A2B" w:rsidRPr="0031439C">
              <w:rPr>
                <w:rStyle w:val="af8"/>
                <w:noProof/>
                <w:lang w:val="ru-RU"/>
              </w:rPr>
              <w:t xml:space="preserve"> </w:t>
            </w:r>
            <w:r w:rsidR="00DE3A2B" w:rsidRPr="0031439C">
              <w:rPr>
                <w:rStyle w:val="af8"/>
                <w:noProof/>
              </w:rPr>
              <w:t>Amino</w:t>
            </w:r>
            <w:r w:rsidR="00DE3A2B" w:rsidRPr="0031439C">
              <w:rPr>
                <w:rStyle w:val="af8"/>
                <w:noProof/>
                <w:lang w:val="ru-RU"/>
              </w:rPr>
              <w:t xml:space="preserve"> </w:t>
            </w:r>
            <w:r w:rsidR="00DE3A2B" w:rsidRPr="0031439C">
              <w:rPr>
                <w:rStyle w:val="af8"/>
                <w:noProof/>
              </w:rPr>
              <w:t>AmiNET</w:t>
            </w:r>
            <w:r w:rsidR="00DE3A2B" w:rsidRPr="0031439C">
              <w:rPr>
                <w:rStyle w:val="af8"/>
                <w:noProof/>
                <w:lang w:val="ru-RU"/>
              </w:rPr>
              <w:t xml:space="preserve"> 110</w:t>
            </w:r>
            <w:r w:rsidR="00DE3A2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3A2B">
              <w:rPr>
                <w:noProof/>
                <w:webHidden/>
              </w:rPr>
              <w:instrText xml:space="preserve"> PAGEREF _Toc327968207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3A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445D" w:rsidRDefault="00E5259D" w:rsidP="0070445D">
          <w:pPr>
            <w:rPr>
              <w:lang w:val="ru-RU"/>
            </w:rPr>
          </w:pPr>
          <w:r>
            <w:rPr>
              <w:lang w:val="ru-RU"/>
            </w:rPr>
            <w:fldChar w:fldCharType="end"/>
          </w:r>
        </w:p>
      </w:sdtContent>
    </w:sdt>
    <w:p w:rsidR="0070445D" w:rsidRDefault="0070445D">
      <w:pPr>
        <w:rPr>
          <w:spacing w:val="5"/>
          <w:sz w:val="36"/>
          <w:szCs w:val="36"/>
          <w:lang w:val="ru-RU"/>
        </w:rPr>
      </w:pPr>
      <w:r>
        <w:rPr>
          <w:spacing w:val="5"/>
          <w:sz w:val="36"/>
          <w:szCs w:val="36"/>
          <w:lang w:val="ru-RU"/>
        </w:rPr>
        <w:br w:type="page"/>
      </w:r>
    </w:p>
    <w:p w:rsidR="00AB19CE" w:rsidRDefault="00AB19CE" w:rsidP="0070445D">
      <w:pPr>
        <w:pStyle w:val="1"/>
        <w:rPr>
          <w:lang w:val="ru-RU"/>
        </w:rPr>
      </w:pPr>
      <w:bookmarkStart w:id="0" w:name="_Toc327968205"/>
      <w:proofErr w:type="gramStart"/>
      <w:r w:rsidRPr="006B4BD6">
        <w:rPr>
          <w:lang w:val="ru-RU"/>
        </w:rPr>
        <w:lastRenderedPageBreak/>
        <w:t>Основные требования к формату</w:t>
      </w:r>
      <w:r w:rsidR="006B4BD6">
        <w:rPr>
          <w:lang w:val="ru-RU"/>
        </w:rPr>
        <w:t xml:space="preserve"> </w:t>
      </w:r>
      <w:r w:rsidRPr="0070445D">
        <w:rPr>
          <w:lang w:val="ru-RU"/>
        </w:rPr>
        <w:t xml:space="preserve">транслируемого </w:t>
      </w:r>
      <w:proofErr w:type="spellStart"/>
      <w:r w:rsidRPr="0070445D">
        <w:rPr>
          <w:lang w:val="ru-RU"/>
        </w:rPr>
        <w:t>видеоконтента</w:t>
      </w:r>
      <w:proofErr w:type="spellEnd"/>
      <w:r w:rsidRPr="0070445D">
        <w:rPr>
          <w:lang w:val="ru-RU"/>
        </w:rPr>
        <w:t xml:space="preserve"> в системе </w:t>
      </w:r>
      <w:r w:rsidRPr="00AB19CE">
        <w:t>KeenVision</w:t>
      </w:r>
      <w:r w:rsidRPr="0070445D">
        <w:rPr>
          <w:lang w:val="ru-RU"/>
        </w:rPr>
        <w:t xml:space="preserve">2 </w:t>
      </w:r>
      <w:r w:rsidRPr="00AB19CE">
        <w:t>Digital</w:t>
      </w:r>
      <w:r w:rsidRPr="0070445D">
        <w:rPr>
          <w:lang w:val="ru-RU"/>
        </w:rPr>
        <w:t xml:space="preserve"> </w:t>
      </w:r>
      <w:r w:rsidRPr="00AB19CE">
        <w:t>Signage</w:t>
      </w:r>
      <w:bookmarkEnd w:id="0"/>
      <w:proofErr w:type="gramEnd"/>
    </w:p>
    <w:p w:rsidR="00AB19CE" w:rsidRPr="00DE3A2B" w:rsidRDefault="00AB19CE" w:rsidP="00111ADC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7044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 загрузкой в систему какого-либо </w:t>
      </w:r>
      <w:proofErr w:type="spellStart"/>
      <w:r w:rsidRPr="007044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видео-контента</w:t>
      </w:r>
      <w:proofErr w:type="spellEnd"/>
      <w:r w:rsidRPr="0070445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необходима его перекодировка в единый формат, пригодный для трансляции.</w:t>
      </w:r>
      <w:proofErr w:type="gramEnd"/>
      <w:r w:rsidRPr="007044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Перекодировку можно осуществлять различными программными или аппаратными кодерами. Исходный формат видеороликов может быть любым, необходимо лишь, чтобы он поддерживался выбранным вами кодером.</w:t>
      </w:r>
    </w:p>
    <w:p w:rsidR="00AB19CE" w:rsidRPr="00DE3A2B" w:rsidRDefault="00AB19CE" w:rsidP="00AB1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 рекомендуем использовать следующие программные кодеры: Для оцифровки</w:t>
      </w:r>
    </w:p>
    <w:p w:rsidR="00AB19CE" w:rsidRPr="00DE3A2B" w:rsidRDefault="00AB19CE" w:rsidP="00AB1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(перекодирования) роликов из различных исходных форматов (</w:t>
      </w:r>
      <w:r w:rsidRPr="00AB19CE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B19CE">
        <w:rPr>
          <w:rFonts w:ascii="Times New Roman" w:hAnsi="Times New Roman" w:cs="Times New Roman"/>
          <w:color w:val="000000"/>
          <w:sz w:val="24"/>
          <w:szCs w:val="24"/>
        </w:rPr>
        <w:t>VCD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19CE">
        <w:rPr>
          <w:rFonts w:ascii="Times New Roman" w:hAnsi="Times New Roman" w:cs="Times New Roman"/>
          <w:color w:val="000000"/>
          <w:sz w:val="24"/>
          <w:szCs w:val="24"/>
        </w:rPr>
        <w:t>avi</w:t>
      </w:r>
      <w:proofErr w:type="spellEnd"/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19CE">
        <w:rPr>
          <w:rFonts w:ascii="Times New Roman" w:hAnsi="Times New Roman" w:cs="Times New Roman"/>
          <w:color w:val="000000"/>
          <w:sz w:val="24"/>
          <w:szCs w:val="24"/>
        </w:rPr>
        <w:t>mov</w:t>
      </w:r>
      <w:proofErr w:type="spellEnd"/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B19CE">
        <w:rPr>
          <w:rFonts w:ascii="Times New Roman" w:hAnsi="Times New Roman" w:cs="Times New Roman"/>
          <w:color w:val="000000"/>
          <w:sz w:val="24"/>
          <w:szCs w:val="24"/>
        </w:rPr>
        <w:t>wmv</w:t>
      </w:r>
      <w:proofErr w:type="spellEnd"/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</w:t>
      </w:r>
    </w:p>
    <w:p w:rsidR="00212760" w:rsidRPr="00212760" w:rsidRDefault="00AB19CE" w:rsidP="00111A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2760">
        <w:rPr>
          <w:rFonts w:ascii="Times New Roman" w:hAnsi="Times New Roman" w:cs="Times New Roman"/>
          <w:color w:val="000000"/>
          <w:sz w:val="24"/>
          <w:szCs w:val="24"/>
        </w:rPr>
        <w:t>Canopus Express</w:t>
      </w:r>
    </w:p>
    <w:p w:rsidR="00AB19CE" w:rsidRPr="00212760" w:rsidRDefault="00AB19CE" w:rsidP="00111A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2760">
        <w:rPr>
          <w:rFonts w:ascii="Times New Roman" w:hAnsi="Times New Roman" w:cs="Times New Roman"/>
          <w:color w:val="000000"/>
          <w:sz w:val="24"/>
          <w:szCs w:val="24"/>
        </w:rPr>
        <w:t xml:space="preserve">Canopus </w:t>
      </w:r>
      <w:proofErr w:type="spellStart"/>
      <w:r w:rsidRPr="00212760">
        <w:rPr>
          <w:rFonts w:ascii="Times New Roman" w:hAnsi="Times New Roman" w:cs="Times New Roman"/>
          <w:color w:val="000000"/>
          <w:sz w:val="24"/>
          <w:szCs w:val="24"/>
        </w:rPr>
        <w:t>ProCoder</w:t>
      </w:r>
      <w:proofErr w:type="spellEnd"/>
      <w:r w:rsidRPr="00212760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</w:p>
    <w:p w:rsidR="00111ADC" w:rsidRPr="00212760" w:rsidRDefault="00AB19CE" w:rsidP="00111A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2760">
        <w:rPr>
          <w:rFonts w:ascii="Times New Roman" w:hAnsi="Times New Roman" w:cs="Times New Roman"/>
          <w:color w:val="000000"/>
          <w:sz w:val="24"/>
          <w:szCs w:val="24"/>
        </w:rPr>
        <w:t xml:space="preserve">Canopus </w:t>
      </w:r>
      <w:proofErr w:type="spellStart"/>
      <w:r w:rsidRPr="00212760">
        <w:rPr>
          <w:rFonts w:ascii="Times New Roman" w:hAnsi="Times New Roman" w:cs="Times New Roman"/>
          <w:color w:val="000000"/>
          <w:sz w:val="24"/>
          <w:szCs w:val="24"/>
        </w:rPr>
        <w:t>ProCoder</w:t>
      </w:r>
      <w:proofErr w:type="spellEnd"/>
      <w:r w:rsidRPr="00212760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</w:p>
    <w:p w:rsidR="00111ADC" w:rsidRPr="00212760" w:rsidRDefault="00111ADC" w:rsidP="00111AD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2760">
        <w:rPr>
          <w:rFonts w:ascii="Times New Roman" w:hAnsi="Times New Roman" w:cs="Times New Roman"/>
          <w:color w:val="000000"/>
          <w:sz w:val="24"/>
          <w:szCs w:val="24"/>
        </w:rPr>
        <w:t>Carbon Coder</w:t>
      </w:r>
    </w:p>
    <w:p w:rsidR="00111ADC" w:rsidRPr="00111ADC" w:rsidRDefault="00111ADC" w:rsidP="00111AD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4"/>
        <w:tblW w:w="9571" w:type="dxa"/>
        <w:tblLook w:val="04A0"/>
      </w:tblPr>
      <w:tblGrid>
        <w:gridCol w:w="4785"/>
        <w:gridCol w:w="4786"/>
      </w:tblGrid>
      <w:tr w:rsidR="00FB58FB" w:rsidRPr="00FB58FB" w:rsidTr="001D0959">
        <w:tc>
          <w:tcPr>
            <w:tcW w:w="9571" w:type="dxa"/>
            <w:gridSpan w:val="2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Параметры кодирования:</w:t>
            </w:r>
          </w:p>
        </w:tc>
      </w:tr>
      <w:tr w:rsidR="00FB58FB" w:rsidRPr="00FB58FB" w:rsidTr="001D0959">
        <w:tc>
          <w:tcPr>
            <w:tcW w:w="9571" w:type="dxa"/>
            <w:gridSpan w:val="2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Stream Basic</w:t>
            </w:r>
          </w:p>
        </w:tc>
      </w:tr>
      <w:tr w:rsidR="00FB58FB" w:rsidRPr="00FB58FB" w:rsidTr="001D0959">
        <w:tc>
          <w:tcPr>
            <w:tcW w:w="4785" w:type="dxa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Stream type MPEG-2</w:t>
            </w:r>
          </w:p>
        </w:tc>
        <w:tc>
          <w:tcPr>
            <w:tcW w:w="4786" w:type="dxa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Transport stream</w:t>
            </w:r>
          </w:p>
        </w:tc>
      </w:tr>
      <w:tr w:rsidR="00FB58FB" w:rsidRPr="00FB58FB" w:rsidTr="001D0959">
        <w:tc>
          <w:tcPr>
            <w:tcW w:w="9571" w:type="dxa"/>
            <w:gridSpan w:val="2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Video Basic</w:t>
            </w:r>
          </w:p>
        </w:tc>
      </w:tr>
      <w:tr w:rsidR="00FB58FB" w:rsidRPr="00FD566F" w:rsidTr="001D0959">
        <w:tc>
          <w:tcPr>
            <w:tcW w:w="4785" w:type="dxa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Video codec</w:t>
            </w:r>
          </w:p>
        </w:tc>
        <w:tc>
          <w:tcPr>
            <w:tcW w:w="4786" w:type="dxa"/>
          </w:tcPr>
          <w:p w:rsidR="00FB58FB" w:rsidRPr="00FB58FB" w:rsidRDefault="00FB58FB" w:rsidP="00090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MPEG-2 MP@ML, MPEG-2 MP@HL</w:t>
            </w:r>
          </w:p>
        </w:tc>
      </w:tr>
      <w:tr w:rsidR="00FB58FB" w:rsidRPr="00FB58FB" w:rsidTr="001D0959">
        <w:tc>
          <w:tcPr>
            <w:tcW w:w="4785" w:type="dxa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Bitrate</w:t>
            </w:r>
            <w:proofErr w:type="spellEnd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type</w:t>
            </w:r>
          </w:p>
        </w:tc>
        <w:tc>
          <w:tcPr>
            <w:tcW w:w="4786" w:type="dxa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58FB">
              <w:rPr>
                <w:rFonts w:ascii="ArialUnicodeMS" w:hAnsi="ArialUnicodeMS" w:cs="ArialUnicodeMS"/>
                <w:color w:val="000000"/>
                <w:sz w:val="24"/>
                <w:szCs w:val="24"/>
              </w:rPr>
              <w:t>постоянный</w:t>
            </w:r>
            <w:proofErr w:type="spellEnd"/>
            <w:r w:rsidRPr="00FB58FB">
              <w:rPr>
                <w:rFonts w:ascii="ArialUnicodeMS" w:hAnsi="ArialUnicodeMS" w:cs="ArialUnicodeMS"/>
                <w:color w:val="000000"/>
                <w:sz w:val="24"/>
                <w:szCs w:val="24"/>
              </w:rPr>
              <w:t xml:space="preserve"> </w:t>
            </w: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(Constant </w:t>
            </w:r>
            <w:proofErr w:type="spellStart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bitrate</w:t>
            </w:r>
            <w:proofErr w:type="spellEnd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CBR)</w:t>
            </w:r>
          </w:p>
        </w:tc>
      </w:tr>
      <w:tr w:rsidR="00FB58FB" w:rsidRPr="00090D37" w:rsidTr="001D0959">
        <w:trPr>
          <w:trHeight w:val="829"/>
        </w:trPr>
        <w:tc>
          <w:tcPr>
            <w:tcW w:w="4785" w:type="dxa"/>
          </w:tcPr>
          <w:p w:rsidR="00FB58FB" w:rsidRPr="00FB58FB" w:rsidRDefault="00FB58FB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Video </w:t>
            </w:r>
            <w:proofErr w:type="spellStart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bitrate</w:t>
            </w:r>
            <w:proofErr w:type="spellEnd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FB58FB" w:rsidRPr="00DE3A2B" w:rsidRDefault="00FB58FB" w:rsidP="00DE3A2B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</w:pPr>
            <w:proofErr w:type="gramStart"/>
            <w:r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>одинаковая</w:t>
            </w:r>
            <w:proofErr w:type="gramEnd"/>
            <w:r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 xml:space="preserve"> для всех роликов одной программы </w:t>
            </w:r>
            <w:r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FB58FB">
              <w:rPr>
                <w:rFonts w:ascii="Times New Roman" w:hAnsi="Times New Roman" w:cs="Times New Roman"/>
                <w:color w:val="000081"/>
                <w:sz w:val="24"/>
                <w:szCs w:val="24"/>
              </w:rPr>
              <w:t>MP</w:t>
            </w:r>
            <w:r w:rsidRPr="00DE3A2B">
              <w:rPr>
                <w:rFonts w:ascii="Times New Roman" w:hAnsi="Times New Roman" w:cs="Times New Roman"/>
                <w:color w:val="000081"/>
                <w:sz w:val="24"/>
                <w:szCs w:val="24"/>
                <w:lang w:val="ru-RU"/>
              </w:rPr>
              <w:t>@</w:t>
            </w:r>
            <w:r w:rsidRPr="00FB58FB">
              <w:rPr>
                <w:rFonts w:ascii="Times New Roman" w:hAnsi="Times New Roman" w:cs="Times New Roman"/>
                <w:color w:val="000081"/>
                <w:sz w:val="24"/>
                <w:szCs w:val="24"/>
              </w:rPr>
              <w:t>ML</w:t>
            </w:r>
            <w:r w:rsidRPr="00DE3A2B">
              <w:rPr>
                <w:rFonts w:ascii="Times New Roman" w:hAnsi="Times New Roman" w:cs="Times New Roman"/>
                <w:color w:val="000081"/>
                <w:sz w:val="24"/>
                <w:szCs w:val="24"/>
                <w:lang w:val="ru-RU"/>
              </w:rPr>
              <w:t xml:space="preserve"> </w:t>
            </w:r>
            <w:r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 xml:space="preserve">до </w:t>
            </w:r>
            <w:r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>Мбит</w:t>
            </w:r>
            <w:r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>с</w:t>
            </w:r>
            <w:r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B58FB">
              <w:rPr>
                <w:rFonts w:ascii="Times New Roman" w:hAnsi="Times New Roman" w:cs="Times New Roman"/>
                <w:color w:val="000081"/>
                <w:sz w:val="24"/>
                <w:szCs w:val="24"/>
              </w:rPr>
              <w:t>MP</w:t>
            </w:r>
            <w:r w:rsidRPr="00DE3A2B">
              <w:rPr>
                <w:rFonts w:ascii="Times New Roman" w:hAnsi="Times New Roman" w:cs="Times New Roman"/>
                <w:color w:val="000081"/>
                <w:sz w:val="24"/>
                <w:szCs w:val="24"/>
                <w:lang w:val="ru-RU"/>
              </w:rPr>
              <w:t>@</w:t>
            </w:r>
            <w:r w:rsidRPr="00FB58FB">
              <w:rPr>
                <w:rFonts w:ascii="Times New Roman" w:hAnsi="Times New Roman" w:cs="Times New Roman"/>
                <w:color w:val="000081"/>
                <w:sz w:val="24"/>
                <w:szCs w:val="24"/>
              </w:rPr>
              <w:t>HL</w:t>
            </w:r>
            <w:r w:rsidR="001D0959"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 xml:space="preserve"> до </w:t>
            </w:r>
            <w:r w:rsidR="00DE3A2B"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1D0959"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1D0959"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>Мбит</w:t>
            </w:r>
            <w:r w:rsidR="001D0959"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="001D0959" w:rsidRPr="00DE3A2B">
              <w:rPr>
                <w:rFonts w:ascii="ArialUnicodeMS" w:hAnsi="ArialUnicodeMS" w:cs="ArialUnicodeMS"/>
                <w:color w:val="000000"/>
                <w:sz w:val="24"/>
                <w:szCs w:val="24"/>
                <w:lang w:val="ru-RU"/>
              </w:rPr>
              <w:t>с</w:t>
            </w:r>
            <w:r w:rsidR="001D0959" w:rsidRPr="00DE3A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1D0959" w:rsidRPr="00FB58FB" w:rsidTr="001D0959">
        <w:tc>
          <w:tcPr>
            <w:tcW w:w="4785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Width x Height</w:t>
            </w:r>
          </w:p>
        </w:tc>
        <w:tc>
          <w:tcPr>
            <w:tcW w:w="4786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720x576, 1280x720, 1920x1080</w:t>
            </w:r>
          </w:p>
        </w:tc>
      </w:tr>
      <w:tr w:rsidR="001D0959" w:rsidRPr="00FB58FB" w:rsidTr="001D0959">
        <w:tc>
          <w:tcPr>
            <w:tcW w:w="4785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Frame rate </w:t>
            </w:r>
          </w:p>
        </w:tc>
        <w:tc>
          <w:tcPr>
            <w:tcW w:w="4786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25.000 fps</w:t>
            </w:r>
          </w:p>
        </w:tc>
      </w:tr>
      <w:tr w:rsidR="001D0959" w:rsidRPr="00FB58FB" w:rsidTr="001D0959">
        <w:tc>
          <w:tcPr>
            <w:tcW w:w="4785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Aspect ratio </w:t>
            </w:r>
          </w:p>
        </w:tc>
        <w:tc>
          <w:tcPr>
            <w:tcW w:w="4786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code 4/3 , 16/9</w:t>
            </w:r>
          </w:p>
        </w:tc>
      </w:tr>
      <w:tr w:rsidR="001D0959" w:rsidRPr="00FB58FB" w:rsidTr="000A147D">
        <w:tc>
          <w:tcPr>
            <w:tcW w:w="9571" w:type="dxa"/>
            <w:gridSpan w:val="2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Audio Basic</w:t>
            </w:r>
          </w:p>
        </w:tc>
      </w:tr>
      <w:tr w:rsidR="001D0959" w:rsidRPr="00FB58FB" w:rsidTr="00281BDD">
        <w:tc>
          <w:tcPr>
            <w:tcW w:w="4785" w:type="dxa"/>
          </w:tcPr>
          <w:p w:rsidR="001D0959" w:rsidRPr="001D0959" w:rsidRDefault="001D0959" w:rsidP="0075488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Bitrate</w:t>
            </w:r>
            <w:proofErr w:type="spellEnd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type </w:t>
            </w:r>
          </w:p>
        </w:tc>
        <w:tc>
          <w:tcPr>
            <w:tcW w:w="4786" w:type="dxa"/>
          </w:tcPr>
          <w:p w:rsidR="001D0959" w:rsidRPr="001D0959" w:rsidRDefault="001D0959" w:rsidP="0075488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UnicodeMS" w:hAnsi="ArialUnicodeMS" w:cs="ArialUnicodeMS"/>
                <w:sz w:val="24"/>
                <w:szCs w:val="24"/>
              </w:rPr>
              <w:t>постоянный</w:t>
            </w:r>
            <w:proofErr w:type="spellEnd"/>
            <w:r>
              <w:rPr>
                <w:rFonts w:ascii="ArialUnicodeMS" w:hAnsi="ArialUnicodeMS" w:cs="ArialUnicodeMS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(Constant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bitrate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CBR)</w:t>
            </w:r>
          </w:p>
        </w:tc>
      </w:tr>
      <w:tr w:rsidR="001D0959" w:rsidRPr="00FB58FB" w:rsidTr="001D0959">
        <w:tc>
          <w:tcPr>
            <w:tcW w:w="4785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Audio </w:t>
            </w:r>
            <w:proofErr w:type="spellStart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bitrate</w:t>
            </w:r>
            <w:proofErr w:type="spellEnd"/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color w:val="000000"/>
                <w:sz w:val="24"/>
                <w:szCs w:val="24"/>
              </w:rPr>
            </w:pPr>
            <w:r w:rsidRPr="00FB58FB">
              <w:rPr>
                <w:rFonts w:ascii="ArialUnicodeMS" w:hAnsi="ArialUnicodeMS" w:cs="ArialUnicodeMS"/>
                <w:color w:val="000000"/>
                <w:sz w:val="24"/>
                <w:szCs w:val="24"/>
              </w:rPr>
              <w:t xml:space="preserve">до </w:t>
            </w: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256K</w:t>
            </w:r>
            <w:r w:rsidRPr="00FB58FB">
              <w:rPr>
                <w:rFonts w:ascii="ArialUnicodeMS" w:hAnsi="ArialUnicodeMS" w:cs="ArialUnicodeMS"/>
                <w:color w:val="000000"/>
                <w:sz w:val="24"/>
                <w:szCs w:val="24"/>
              </w:rPr>
              <w:t>бит</w:t>
            </w: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B58FB">
              <w:rPr>
                <w:rFonts w:ascii="ArialUnicodeMS" w:hAnsi="ArialUnicodeMS" w:cs="ArialUnicodeMS"/>
                <w:color w:val="000000"/>
                <w:sz w:val="24"/>
                <w:szCs w:val="24"/>
              </w:rPr>
              <w:t>с</w:t>
            </w:r>
          </w:p>
        </w:tc>
      </w:tr>
      <w:tr w:rsidR="001D0959" w:rsidRPr="00FB58FB" w:rsidTr="001D0959">
        <w:tc>
          <w:tcPr>
            <w:tcW w:w="4785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Sample rate </w:t>
            </w:r>
          </w:p>
        </w:tc>
        <w:tc>
          <w:tcPr>
            <w:tcW w:w="4786" w:type="dxa"/>
          </w:tcPr>
          <w:p w:rsidR="001D0959" w:rsidRPr="00FB58FB" w:rsidRDefault="001D0959" w:rsidP="00754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B5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KHz</w:t>
            </w:r>
          </w:p>
        </w:tc>
      </w:tr>
    </w:tbl>
    <w:p w:rsidR="00FD566F" w:rsidRDefault="00FD566F" w:rsidP="00AB1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D566F" w:rsidRDefault="00FD566F">
      <w:pPr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br w:type="page"/>
      </w:r>
    </w:p>
    <w:p w:rsidR="00AB19CE" w:rsidRDefault="00AB19CE" w:rsidP="0070445D">
      <w:pPr>
        <w:pStyle w:val="1"/>
        <w:rPr>
          <w:lang w:val="ru-RU"/>
        </w:rPr>
      </w:pPr>
      <w:bookmarkStart w:id="1" w:name="_Toc327968206"/>
      <w:r w:rsidRPr="00DE3A2B">
        <w:rPr>
          <w:lang w:val="ru-RU"/>
        </w:rPr>
        <w:t xml:space="preserve">Форматы, поддерживаемые </w:t>
      </w:r>
      <w:r w:rsidRPr="00FD566F">
        <w:t>STB</w:t>
      </w:r>
      <w:r w:rsidRPr="00DE3A2B">
        <w:rPr>
          <w:lang w:val="ru-RU"/>
        </w:rPr>
        <w:t xml:space="preserve"> </w:t>
      </w:r>
      <w:r w:rsidRPr="00FD566F">
        <w:t>Amino</w:t>
      </w:r>
      <w:r w:rsidRPr="00DE3A2B">
        <w:rPr>
          <w:lang w:val="ru-RU"/>
        </w:rPr>
        <w:t xml:space="preserve"> </w:t>
      </w:r>
      <w:proofErr w:type="spellStart"/>
      <w:r w:rsidRPr="00FD566F">
        <w:t>AmiNET</w:t>
      </w:r>
      <w:proofErr w:type="spellEnd"/>
      <w:r w:rsidRPr="00DE3A2B">
        <w:rPr>
          <w:lang w:val="ru-RU"/>
        </w:rPr>
        <w:t xml:space="preserve"> 1</w:t>
      </w:r>
      <w:r w:rsidR="00FB58FB" w:rsidRPr="00DE3A2B">
        <w:rPr>
          <w:lang w:val="ru-RU"/>
        </w:rPr>
        <w:t>4</w:t>
      </w:r>
      <w:r w:rsidRPr="00DE3A2B">
        <w:rPr>
          <w:lang w:val="ru-RU"/>
        </w:rPr>
        <w:t>0</w:t>
      </w:r>
      <w:bookmarkEnd w:id="1"/>
    </w:p>
    <w:p w:rsidR="00AB19CE" w:rsidRPr="00DE3A2B" w:rsidRDefault="00AB19CE" w:rsidP="00FD566F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445D">
        <w:rPr>
          <w:rFonts w:ascii="Times New Roman" w:hAnsi="Times New Roman" w:cs="Times New Roman"/>
          <w:color w:val="000000"/>
          <w:sz w:val="18"/>
          <w:szCs w:val="18"/>
          <w:lang w:val="ru-RU"/>
        </w:rPr>
        <w:t xml:space="preserve">• </w:t>
      </w:r>
      <w:r w:rsidRPr="00AB19CE">
        <w:rPr>
          <w:rFonts w:ascii="Times New Roman" w:hAnsi="Times New Roman" w:cs="Times New Roman"/>
          <w:color w:val="000000"/>
          <w:sz w:val="24"/>
          <w:szCs w:val="24"/>
        </w:rPr>
        <w:t>MPEG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-2 </w:t>
      </w:r>
      <w:r w:rsidRPr="00AB19CE">
        <w:rPr>
          <w:rFonts w:ascii="Times New Roman" w:hAnsi="Times New Roman" w:cs="Times New Roman"/>
          <w:color w:val="000000"/>
          <w:sz w:val="24"/>
          <w:szCs w:val="24"/>
        </w:rPr>
        <w:t>MP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AB19CE">
        <w:rPr>
          <w:rFonts w:ascii="Times New Roman" w:hAnsi="Times New Roman" w:cs="Times New Roman"/>
          <w:color w:val="000000"/>
          <w:sz w:val="24"/>
          <w:szCs w:val="24"/>
        </w:rPr>
        <w:t>HL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(разрешение до 720</w:t>
      </w:r>
      <w:r w:rsidRPr="00AB19CE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>/1080</w:t>
      </w:r>
      <w:proofErr w:type="spellStart"/>
      <w:r w:rsidRPr="00AB19CE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FD566F" w:rsidRPr="00DE3A2B" w:rsidRDefault="00FD566F" w:rsidP="0070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4968875" cy="8039100"/>
            <wp:effectExtent l="19050" t="0" r="317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87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3A2B"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:rsidR="00FD566F" w:rsidRDefault="00FD566F" w:rsidP="0070445D">
      <w:pPr>
        <w:pStyle w:val="1"/>
        <w:rPr>
          <w:lang w:val="ru-RU"/>
        </w:rPr>
      </w:pPr>
      <w:bookmarkStart w:id="2" w:name="_Toc327968207"/>
      <w:r w:rsidRPr="00DE3A2B">
        <w:rPr>
          <w:lang w:val="ru-RU"/>
        </w:rPr>
        <w:t xml:space="preserve">Форматы, поддерживаемые </w:t>
      </w:r>
      <w:r w:rsidRPr="00FD566F">
        <w:t>STB</w:t>
      </w:r>
      <w:r w:rsidRPr="00DE3A2B">
        <w:rPr>
          <w:lang w:val="ru-RU"/>
        </w:rPr>
        <w:t xml:space="preserve"> </w:t>
      </w:r>
      <w:r w:rsidRPr="00FD566F">
        <w:t>Amino</w:t>
      </w:r>
      <w:r w:rsidRPr="00DE3A2B">
        <w:rPr>
          <w:lang w:val="ru-RU"/>
        </w:rPr>
        <w:t xml:space="preserve"> </w:t>
      </w:r>
      <w:proofErr w:type="spellStart"/>
      <w:r w:rsidRPr="00FD566F">
        <w:t>AmiNET</w:t>
      </w:r>
      <w:proofErr w:type="spellEnd"/>
      <w:r w:rsidRPr="00DE3A2B">
        <w:rPr>
          <w:lang w:val="ru-RU"/>
        </w:rPr>
        <w:t xml:space="preserve"> 110</w:t>
      </w:r>
      <w:bookmarkEnd w:id="2"/>
    </w:p>
    <w:p w:rsidR="00FD566F" w:rsidRPr="0070445D" w:rsidRDefault="00FD566F" w:rsidP="00FD566F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445D">
        <w:rPr>
          <w:rFonts w:ascii="Times New Roman" w:hAnsi="Times New Roman" w:cs="Times New Roman"/>
          <w:sz w:val="18"/>
          <w:szCs w:val="18"/>
          <w:lang w:val="ru-RU"/>
        </w:rPr>
        <w:t xml:space="preserve">• </w:t>
      </w:r>
      <w:r w:rsidRPr="00FD566F">
        <w:rPr>
          <w:rFonts w:ascii="Times New Roman" w:hAnsi="Times New Roman" w:cs="Times New Roman"/>
          <w:sz w:val="24"/>
          <w:szCs w:val="24"/>
        </w:rPr>
        <w:t>MPEG</w:t>
      </w:r>
      <w:r w:rsidRPr="0070445D">
        <w:rPr>
          <w:rFonts w:ascii="Times New Roman" w:hAnsi="Times New Roman" w:cs="Times New Roman"/>
          <w:sz w:val="24"/>
          <w:szCs w:val="24"/>
          <w:lang w:val="ru-RU"/>
        </w:rPr>
        <w:t xml:space="preserve">-2 </w:t>
      </w:r>
      <w:r w:rsidRPr="00FD566F">
        <w:rPr>
          <w:rFonts w:ascii="Times New Roman" w:hAnsi="Times New Roman" w:cs="Times New Roman"/>
          <w:sz w:val="24"/>
          <w:szCs w:val="24"/>
        </w:rPr>
        <w:t>MP</w:t>
      </w:r>
      <w:r w:rsidRPr="0070445D">
        <w:rPr>
          <w:rFonts w:ascii="Times New Roman" w:hAnsi="Times New Roman" w:cs="Times New Roman"/>
          <w:sz w:val="24"/>
          <w:szCs w:val="24"/>
          <w:lang w:val="ru-RU"/>
        </w:rPr>
        <w:t>@</w:t>
      </w:r>
      <w:r w:rsidRPr="00FD566F">
        <w:rPr>
          <w:rFonts w:ascii="Times New Roman" w:hAnsi="Times New Roman" w:cs="Times New Roman"/>
          <w:sz w:val="24"/>
          <w:szCs w:val="24"/>
        </w:rPr>
        <w:t>ML</w:t>
      </w:r>
      <w:r w:rsidRPr="0070445D">
        <w:rPr>
          <w:rFonts w:ascii="Times New Roman" w:hAnsi="Times New Roman" w:cs="Times New Roman"/>
          <w:sz w:val="24"/>
          <w:szCs w:val="24"/>
          <w:lang w:val="ru-RU"/>
        </w:rPr>
        <w:t xml:space="preserve"> (разрешение до 720</w:t>
      </w:r>
      <w:r w:rsidRPr="00FD566F">
        <w:rPr>
          <w:rFonts w:ascii="Times New Roman" w:hAnsi="Times New Roman" w:cs="Times New Roman"/>
          <w:sz w:val="24"/>
          <w:szCs w:val="24"/>
        </w:rPr>
        <w:t>p</w:t>
      </w:r>
      <w:r w:rsidRPr="0070445D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FD566F" w:rsidRDefault="00FD566F" w:rsidP="00AB1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ru-RU" w:eastAsia="ru-RU" w:bidi="ar-SA"/>
        </w:rPr>
        <w:drawing>
          <wp:inline distT="0" distB="0" distL="0" distR="0">
            <wp:extent cx="5940425" cy="4813959"/>
            <wp:effectExtent l="19050" t="0" r="317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13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66F" w:rsidRDefault="00FD566F" w:rsidP="00DE3A2B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D566F" w:rsidSect="003741E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25" w:rsidRDefault="00606F25" w:rsidP="0070445D">
      <w:pPr>
        <w:spacing w:after="0" w:line="240" w:lineRule="auto"/>
      </w:pPr>
      <w:r>
        <w:separator/>
      </w:r>
    </w:p>
  </w:endnote>
  <w:endnote w:type="continuationSeparator" w:id="0">
    <w:p w:rsidR="00606F25" w:rsidRDefault="00606F25" w:rsidP="0070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UnicodeM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45D" w:rsidRDefault="0070445D" w:rsidP="0070445D">
    <w:pPr>
      <w:pStyle w:val="a7"/>
      <w:jc w:val="center"/>
      <w:rPr>
        <w:rFonts w:ascii="DejaVuSans" w:hAnsi="DejaVuSans" w:cs="DejaVuSans"/>
        <w:color w:val="B4B4B4"/>
        <w:sz w:val="24"/>
        <w:szCs w:val="24"/>
      </w:rPr>
    </w:pPr>
    <w:proofErr w:type="spellStart"/>
    <w:r>
      <w:rPr>
        <w:rFonts w:ascii="Times New Roman" w:hAnsi="Times New Roman" w:cs="Times New Roman"/>
        <w:color w:val="B4B4B4"/>
        <w:sz w:val="24"/>
        <w:szCs w:val="24"/>
      </w:rPr>
      <w:t>ITmicro</w:t>
    </w:r>
    <w:proofErr w:type="spellEnd"/>
    <w:r>
      <w:rPr>
        <w:rFonts w:ascii="Times New Roman" w:hAnsi="Times New Roman" w:cs="Times New Roman"/>
        <w:color w:val="B4B4B4"/>
        <w:sz w:val="24"/>
        <w:szCs w:val="24"/>
      </w:rPr>
      <w:t xml:space="preserve"> </w:t>
    </w:r>
    <w:r>
      <w:rPr>
        <w:rFonts w:ascii="DejaVuSans" w:hAnsi="DejaVuSans" w:cs="DejaVuSans"/>
        <w:color w:val="B4B4B4"/>
        <w:sz w:val="24"/>
        <w:szCs w:val="24"/>
      </w:rPr>
      <w:t>©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25" w:rsidRDefault="00606F25" w:rsidP="0070445D">
      <w:pPr>
        <w:spacing w:after="0" w:line="240" w:lineRule="auto"/>
      </w:pPr>
      <w:r>
        <w:separator/>
      </w:r>
    </w:p>
  </w:footnote>
  <w:footnote w:type="continuationSeparator" w:id="0">
    <w:p w:rsidR="00606F25" w:rsidRDefault="00606F25" w:rsidP="00704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56CB"/>
    <w:multiLevelType w:val="hybridMultilevel"/>
    <w:tmpl w:val="BE60D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DF7F4B"/>
    <w:multiLevelType w:val="hybridMultilevel"/>
    <w:tmpl w:val="6C0EB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F5CA3"/>
    <w:multiLevelType w:val="hybridMultilevel"/>
    <w:tmpl w:val="31923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19CE"/>
    <w:rsid w:val="000727A2"/>
    <w:rsid w:val="00090D37"/>
    <w:rsid w:val="00111ADC"/>
    <w:rsid w:val="001D0959"/>
    <w:rsid w:val="00212760"/>
    <w:rsid w:val="003741EF"/>
    <w:rsid w:val="00402A06"/>
    <w:rsid w:val="00606F25"/>
    <w:rsid w:val="006B4BD6"/>
    <w:rsid w:val="0070445D"/>
    <w:rsid w:val="009A3DB7"/>
    <w:rsid w:val="009E2C36"/>
    <w:rsid w:val="00AB19CE"/>
    <w:rsid w:val="00CA1D24"/>
    <w:rsid w:val="00CD6B8E"/>
    <w:rsid w:val="00DD1184"/>
    <w:rsid w:val="00DE3A2B"/>
    <w:rsid w:val="00E37D5C"/>
    <w:rsid w:val="00E5259D"/>
    <w:rsid w:val="00F32861"/>
    <w:rsid w:val="00FB58FB"/>
    <w:rsid w:val="00FD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D"/>
  </w:style>
  <w:style w:type="paragraph" w:styleId="1">
    <w:name w:val="heading 1"/>
    <w:basedOn w:val="a"/>
    <w:next w:val="a"/>
    <w:link w:val="10"/>
    <w:uiPriority w:val="9"/>
    <w:qFormat/>
    <w:rsid w:val="0070445D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45D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45D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445D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445D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445D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445D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445D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445D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5D"/>
    <w:pPr>
      <w:ind w:left="720"/>
      <w:contextualSpacing/>
    </w:pPr>
  </w:style>
  <w:style w:type="table" w:styleId="a4">
    <w:name w:val="Table Grid"/>
    <w:basedOn w:val="a1"/>
    <w:uiPriority w:val="59"/>
    <w:rsid w:val="00FB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704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0445D"/>
  </w:style>
  <w:style w:type="paragraph" w:styleId="a7">
    <w:name w:val="footer"/>
    <w:basedOn w:val="a"/>
    <w:link w:val="a8"/>
    <w:uiPriority w:val="99"/>
    <w:unhideWhenUsed/>
    <w:rsid w:val="00704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445D"/>
  </w:style>
  <w:style w:type="character" w:customStyle="1" w:styleId="10">
    <w:name w:val="Заголовок 1 Знак"/>
    <w:basedOn w:val="a0"/>
    <w:link w:val="1"/>
    <w:uiPriority w:val="9"/>
    <w:rsid w:val="0070445D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70445D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0445D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0445D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0445D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0445D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70445D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0445D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0445D"/>
    <w:rPr>
      <w:b/>
      <w:bCs/>
      <w:i/>
      <w:iCs/>
      <w:color w:val="7F7F7F" w:themeColor="text1" w:themeTint="80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0445D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0445D"/>
    <w:rPr>
      <w:smallCaps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70445D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70445D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70445D"/>
    <w:rPr>
      <w:b/>
      <w:bCs/>
    </w:rPr>
  </w:style>
  <w:style w:type="character" w:styleId="ae">
    <w:name w:val="Emphasis"/>
    <w:uiPriority w:val="20"/>
    <w:qFormat/>
    <w:rsid w:val="0070445D"/>
    <w:rPr>
      <w:b/>
      <w:bCs/>
      <w:i/>
      <w:iCs/>
      <w:spacing w:val="10"/>
    </w:rPr>
  </w:style>
  <w:style w:type="paragraph" w:styleId="af">
    <w:name w:val="No Spacing"/>
    <w:basedOn w:val="a"/>
    <w:uiPriority w:val="1"/>
    <w:qFormat/>
    <w:rsid w:val="0070445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0445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70445D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70445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1">
    <w:name w:val="Выделенная цитата Знак"/>
    <w:basedOn w:val="a0"/>
    <w:link w:val="af0"/>
    <w:uiPriority w:val="30"/>
    <w:rsid w:val="0070445D"/>
    <w:rPr>
      <w:i/>
      <w:iCs/>
    </w:rPr>
  </w:style>
  <w:style w:type="character" w:styleId="af2">
    <w:name w:val="Subtle Emphasis"/>
    <w:uiPriority w:val="19"/>
    <w:qFormat/>
    <w:rsid w:val="0070445D"/>
    <w:rPr>
      <w:i/>
      <w:iCs/>
    </w:rPr>
  </w:style>
  <w:style w:type="character" w:styleId="af3">
    <w:name w:val="Intense Emphasis"/>
    <w:uiPriority w:val="21"/>
    <w:qFormat/>
    <w:rsid w:val="0070445D"/>
    <w:rPr>
      <w:b/>
      <w:bCs/>
      <w:i/>
      <w:iCs/>
    </w:rPr>
  </w:style>
  <w:style w:type="character" w:styleId="af4">
    <w:name w:val="Subtle Reference"/>
    <w:basedOn w:val="a0"/>
    <w:uiPriority w:val="31"/>
    <w:qFormat/>
    <w:rsid w:val="0070445D"/>
    <w:rPr>
      <w:smallCaps/>
    </w:rPr>
  </w:style>
  <w:style w:type="character" w:styleId="af5">
    <w:name w:val="Intense Reference"/>
    <w:uiPriority w:val="32"/>
    <w:qFormat/>
    <w:rsid w:val="0070445D"/>
    <w:rPr>
      <w:b/>
      <w:bCs/>
      <w:smallCaps/>
    </w:rPr>
  </w:style>
  <w:style w:type="character" w:styleId="af6">
    <w:name w:val="Book Title"/>
    <w:basedOn w:val="a0"/>
    <w:uiPriority w:val="33"/>
    <w:qFormat/>
    <w:rsid w:val="0070445D"/>
    <w:rPr>
      <w:i/>
      <w:i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70445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445D"/>
    <w:pPr>
      <w:spacing w:after="100"/>
    </w:pPr>
  </w:style>
  <w:style w:type="character" w:styleId="af8">
    <w:name w:val="Hyperlink"/>
    <w:basedOn w:val="a0"/>
    <w:uiPriority w:val="99"/>
    <w:unhideWhenUsed/>
    <w:rsid w:val="0070445D"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DE3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E3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DD3E0-2351-4FE4-84AC-3FFAA5AF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bav</cp:lastModifiedBy>
  <cp:revision>13</cp:revision>
  <dcterms:created xsi:type="dcterms:W3CDTF">2012-06-20T09:40:00Z</dcterms:created>
  <dcterms:modified xsi:type="dcterms:W3CDTF">2012-06-20T11:12:00Z</dcterms:modified>
</cp:coreProperties>
</file>